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4"/>
          <w:szCs w:val="44"/>
          <w:lang w:val="en-US" w:eastAsia="zh-CN"/>
        </w:rPr>
      </w:pPr>
      <w:bookmarkStart w:id="0" w:name="_Toc529536395"/>
      <w:r>
        <w:rPr>
          <w:rFonts w:hint="eastAsia" w:ascii="宋体" w:hAnsi="宋体" w:eastAsia="宋体" w:cs="宋体"/>
          <w:b/>
          <w:bCs/>
          <w:sz w:val="44"/>
          <w:szCs w:val="44"/>
          <w:lang w:val="en-US" w:eastAsia="zh-CN"/>
        </w:rPr>
        <w:t>广州市轻工技师学院学院2023年-2026年物业管理采购项目采购需求调查</w:t>
      </w:r>
      <w:bookmarkStart w:id="2" w:name="_GoBack"/>
      <w:bookmarkEnd w:id="2"/>
      <w:r>
        <w:rPr>
          <w:rFonts w:hint="eastAsia" w:ascii="宋体" w:hAnsi="宋体" w:eastAsia="宋体" w:cs="宋体"/>
          <w:b/>
          <w:bCs/>
          <w:sz w:val="44"/>
          <w:szCs w:val="44"/>
          <w:lang w:val="en-US" w:eastAsia="zh-CN"/>
        </w:rPr>
        <w:t>公告</w:t>
      </w:r>
    </w:p>
    <w:p>
      <w:pPr>
        <w:spacing w:line="360" w:lineRule="auto"/>
        <w:ind w:firstLine="480" w:firstLineChars="200"/>
        <w:jc w:val="left"/>
        <w:rPr>
          <w:rFonts w:hint="eastAsia" w:ascii="宋体" w:hAnsi="宋体" w:eastAsia="宋体" w:cs="宋体"/>
          <w:b w:val="0"/>
          <w:bCs w:val="0"/>
          <w:sz w:val="24"/>
          <w:szCs w:val="24"/>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为做好广州市轻工技师学院物业管理服务，广东广招招标采购有限公司受广州市轻工技师学院委托，拟向社会发布需求</w:t>
      </w:r>
      <w:r>
        <w:rPr>
          <w:rFonts w:hint="eastAsia" w:eastAsia="宋体" w:cs="宋体"/>
          <w:i w:val="0"/>
          <w:iCs w:val="0"/>
          <w:caps w:val="0"/>
          <w:color w:val="auto"/>
          <w:spacing w:val="0"/>
          <w:sz w:val="24"/>
          <w:szCs w:val="24"/>
          <w:shd w:val="clear" w:fill="FFFFFF"/>
          <w:vertAlign w:val="baseline"/>
          <w:lang w:val="en-US" w:eastAsia="zh-CN"/>
        </w:rPr>
        <w:t>调查</w:t>
      </w:r>
      <w:r>
        <w:rPr>
          <w:rFonts w:hint="eastAsia" w:ascii="宋体" w:hAnsi="宋体" w:eastAsia="宋体" w:cs="宋体"/>
          <w:i w:val="0"/>
          <w:iCs w:val="0"/>
          <w:caps w:val="0"/>
          <w:color w:val="auto"/>
          <w:spacing w:val="0"/>
          <w:sz w:val="24"/>
          <w:szCs w:val="24"/>
          <w:shd w:val="clear" w:fill="FFFFFF"/>
          <w:vertAlign w:val="baseline"/>
        </w:rPr>
        <w:t>。任何供应商、单位或者个人对本项目采购需求有意见或建议的，</w:t>
      </w:r>
      <w:r>
        <w:rPr>
          <w:rFonts w:hint="eastAsia" w:eastAsia="宋体" w:cs="宋体"/>
          <w:i w:val="0"/>
          <w:iCs w:val="0"/>
          <w:caps w:val="0"/>
          <w:color w:val="auto"/>
          <w:spacing w:val="0"/>
          <w:sz w:val="24"/>
          <w:szCs w:val="24"/>
          <w:shd w:val="clear" w:fill="FFFFFF"/>
          <w:vertAlign w:val="baseline"/>
          <w:lang w:val="en-US" w:eastAsia="zh-CN"/>
        </w:rPr>
        <w:t>请</w:t>
      </w:r>
      <w:r>
        <w:rPr>
          <w:rFonts w:hint="eastAsia" w:ascii="宋体" w:hAnsi="宋体" w:eastAsia="宋体" w:cs="宋体"/>
          <w:i w:val="0"/>
          <w:iCs w:val="0"/>
          <w:caps w:val="0"/>
          <w:color w:val="auto"/>
          <w:spacing w:val="0"/>
          <w:sz w:val="24"/>
          <w:szCs w:val="24"/>
          <w:shd w:val="clear" w:fill="FFFFFF"/>
          <w:vertAlign w:val="baseline"/>
        </w:rPr>
        <w:t>于202</w:t>
      </w:r>
      <w:r>
        <w:rPr>
          <w:rFonts w:hint="eastAsia" w:eastAsia="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年3月</w:t>
      </w:r>
      <w:r>
        <w:rPr>
          <w:rFonts w:hint="eastAsia" w:eastAsia="宋体" w:cs="宋体"/>
          <w:i w:val="0"/>
          <w:iCs w:val="0"/>
          <w:caps w:val="0"/>
          <w:color w:val="auto"/>
          <w:spacing w:val="0"/>
          <w:sz w:val="24"/>
          <w:szCs w:val="24"/>
          <w:shd w:val="clear" w:fill="FFFFFF"/>
          <w:vertAlign w:val="baseline"/>
          <w:lang w:val="en-US" w:eastAsia="zh-CN"/>
        </w:rPr>
        <w:t>31</w:t>
      </w:r>
      <w:r>
        <w:rPr>
          <w:rFonts w:hint="eastAsia" w:ascii="宋体" w:hAnsi="宋体" w:eastAsia="宋体" w:cs="宋体"/>
          <w:i w:val="0"/>
          <w:iCs w:val="0"/>
          <w:caps w:val="0"/>
          <w:color w:val="auto"/>
          <w:spacing w:val="0"/>
          <w:sz w:val="24"/>
          <w:szCs w:val="24"/>
          <w:shd w:val="clear" w:fill="FFFFFF"/>
          <w:vertAlign w:val="baseline"/>
        </w:rPr>
        <w:t>日</w:t>
      </w:r>
      <w:r>
        <w:rPr>
          <w:rFonts w:hint="eastAsia" w:ascii="宋体" w:hAnsi="宋体" w:eastAsia="宋体" w:cs="宋体"/>
          <w:b w:val="0"/>
          <w:bCs w:val="0"/>
          <w:color w:val="auto"/>
          <w:sz w:val="24"/>
          <w:szCs w:val="24"/>
          <w:lang w:val="en-US" w:eastAsia="zh-CN"/>
        </w:rPr>
        <w:t>17：30</w:t>
      </w:r>
      <w:r>
        <w:rPr>
          <w:rFonts w:hint="eastAsia" w:ascii="宋体" w:hAnsi="宋体" w:eastAsia="宋体" w:cs="宋体"/>
          <w:i w:val="0"/>
          <w:iCs w:val="0"/>
          <w:caps w:val="0"/>
          <w:color w:val="auto"/>
          <w:spacing w:val="0"/>
          <w:sz w:val="24"/>
          <w:szCs w:val="24"/>
          <w:shd w:val="clear" w:fill="FFFFFF"/>
          <w:vertAlign w:val="baseline"/>
        </w:rPr>
        <w:t>前以书面形式反馈至联系邮箱。</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textAlignment w:val="baseline"/>
        <w:rPr>
          <w:rFonts w:hint="eastAsia" w:ascii="宋体" w:hAnsi="宋体" w:eastAsia="宋体" w:cs="宋体"/>
          <w:i w:val="0"/>
          <w:iCs w:val="0"/>
          <w:caps w:val="0"/>
          <w:color w:val="auto"/>
          <w:spacing w:val="0"/>
          <w:sz w:val="24"/>
          <w:szCs w:val="24"/>
          <w:shd w:val="clear" w:fill="FFFFFF"/>
          <w:vertAlign w:val="baseline"/>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vertAlign w:val="baseline"/>
        </w:rPr>
        <w:t>一、采购项目名称：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480" w:firstLineChars="200"/>
        <w:textAlignment w:val="baseline"/>
        <w:rPr>
          <w:rFonts w:hint="eastAsia" w:ascii="宋体" w:hAnsi="宋体" w:eastAsia="宋体" w:cs="宋体"/>
          <w:i w:val="0"/>
          <w:iCs w:val="0"/>
          <w:caps w:val="0"/>
          <w:color w:val="auto"/>
          <w:spacing w:val="0"/>
          <w:sz w:val="24"/>
          <w:szCs w:val="24"/>
          <w:lang w:eastAsia="zh-CN"/>
        </w:rPr>
      </w:pPr>
      <w:r>
        <w:rPr>
          <w:rFonts w:hint="eastAsia" w:eastAsia="宋体" w:cs="宋体"/>
          <w:i w:val="0"/>
          <w:iCs w:val="0"/>
          <w:caps w:val="0"/>
          <w:color w:val="auto"/>
          <w:spacing w:val="0"/>
          <w:sz w:val="24"/>
          <w:szCs w:val="24"/>
          <w:shd w:val="clear" w:fill="FFFFFF"/>
          <w:vertAlign w:val="baseline"/>
          <w:lang w:eastAsia="zh-CN"/>
        </w:rPr>
        <w:t>广州市轻工技师学院学院2023年-2026年物业管理采购项目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textAlignment w:val="baseline"/>
        <w:rPr>
          <w:rFonts w:hint="eastAsia" w:ascii="宋体" w:hAnsi="宋体" w:eastAsia="宋体" w:cs="宋体"/>
          <w:i w:val="0"/>
          <w:iCs w:val="0"/>
          <w:caps w:val="0"/>
          <w:color w:val="auto"/>
          <w:spacing w:val="0"/>
          <w:sz w:val="24"/>
          <w:szCs w:val="24"/>
        </w:rPr>
      </w:pPr>
      <w:r>
        <w:rPr>
          <w:rFonts w:hint="eastAsia" w:eastAsia="宋体" w:cs="宋体"/>
          <w:i w:val="0"/>
          <w:iCs w:val="0"/>
          <w:caps w:val="0"/>
          <w:color w:val="auto"/>
          <w:spacing w:val="0"/>
          <w:sz w:val="24"/>
          <w:szCs w:val="24"/>
          <w:shd w:val="clear" w:fill="FFFFFF"/>
          <w:vertAlign w:val="baseline"/>
          <w:lang w:val="en-US" w:eastAsia="zh-CN"/>
        </w:rPr>
        <w:t>二</w:t>
      </w:r>
      <w:r>
        <w:rPr>
          <w:rFonts w:hint="eastAsia" w:ascii="宋体" w:hAnsi="宋体" w:eastAsia="宋体" w:cs="宋体"/>
          <w:i w:val="0"/>
          <w:iCs w:val="0"/>
          <w:caps w:val="0"/>
          <w:color w:val="auto"/>
          <w:spacing w:val="0"/>
          <w:sz w:val="24"/>
          <w:szCs w:val="24"/>
          <w:shd w:val="clear" w:fill="FFFFFF"/>
          <w:vertAlign w:val="baseline"/>
        </w:rPr>
        <w:t>、本公告期限（不得少于5个工作日）自：20</w:t>
      </w:r>
      <w:r>
        <w:rPr>
          <w:rFonts w:hint="eastAsia" w:ascii="宋体" w:hAnsi="宋体" w:eastAsia="宋体" w:cs="宋体"/>
          <w:i w:val="0"/>
          <w:iCs w:val="0"/>
          <w:caps w:val="0"/>
          <w:color w:val="auto"/>
          <w:spacing w:val="0"/>
          <w:sz w:val="24"/>
          <w:szCs w:val="24"/>
          <w:shd w:val="clear" w:fill="FFFFFF"/>
          <w:vertAlign w:val="baseline"/>
          <w:lang w:val="en-US" w:eastAsia="zh-CN"/>
        </w:rPr>
        <w:t>23</w:t>
      </w:r>
      <w:r>
        <w:rPr>
          <w:rFonts w:hint="eastAsia" w:ascii="宋体" w:hAnsi="宋体" w:eastAsia="宋体" w:cs="宋体"/>
          <w:i w:val="0"/>
          <w:iCs w:val="0"/>
          <w:caps w:val="0"/>
          <w:color w:val="auto"/>
          <w:spacing w:val="0"/>
          <w:sz w:val="24"/>
          <w:szCs w:val="24"/>
          <w:shd w:val="clear" w:fill="FFFFFF"/>
          <w:vertAlign w:val="baseline"/>
        </w:rPr>
        <w:t>年03月</w:t>
      </w:r>
      <w:r>
        <w:rPr>
          <w:rFonts w:hint="eastAsia" w:ascii="宋体" w:hAnsi="宋体" w:eastAsia="宋体" w:cs="宋体"/>
          <w:i w:val="0"/>
          <w:iCs w:val="0"/>
          <w:caps w:val="0"/>
          <w:color w:val="auto"/>
          <w:spacing w:val="0"/>
          <w:sz w:val="24"/>
          <w:szCs w:val="24"/>
          <w:shd w:val="clear" w:fill="FFFFFF"/>
          <w:vertAlign w:val="baseline"/>
          <w:lang w:val="en-US" w:eastAsia="zh-CN"/>
        </w:rPr>
        <w:t>17</w:t>
      </w:r>
      <w:r>
        <w:rPr>
          <w:rFonts w:hint="eastAsia" w:ascii="宋体" w:hAnsi="宋体" w:eastAsia="宋体" w:cs="宋体"/>
          <w:i w:val="0"/>
          <w:iCs w:val="0"/>
          <w:caps w:val="0"/>
          <w:color w:val="auto"/>
          <w:spacing w:val="0"/>
          <w:sz w:val="24"/>
          <w:szCs w:val="24"/>
          <w:shd w:val="clear" w:fill="FFFFFF"/>
          <w:vertAlign w:val="baseline"/>
        </w:rPr>
        <w:t>日 至20</w:t>
      </w:r>
      <w:r>
        <w:rPr>
          <w:rFonts w:hint="eastAsia" w:ascii="宋体" w:hAnsi="宋体" w:eastAsia="宋体" w:cs="宋体"/>
          <w:i w:val="0"/>
          <w:iCs w:val="0"/>
          <w:caps w:val="0"/>
          <w:color w:val="auto"/>
          <w:spacing w:val="0"/>
          <w:sz w:val="24"/>
          <w:szCs w:val="24"/>
          <w:shd w:val="clear" w:fill="FFFFFF"/>
          <w:vertAlign w:val="baseline"/>
          <w:lang w:val="en-US" w:eastAsia="zh-CN"/>
        </w:rPr>
        <w:t>23</w:t>
      </w:r>
      <w:r>
        <w:rPr>
          <w:rFonts w:hint="eastAsia" w:ascii="宋体" w:hAnsi="宋体" w:eastAsia="宋体" w:cs="宋体"/>
          <w:i w:val="0"/>
          <w:iCs w:val="0"/>
          <w:caps w:val="0"/>
          <w:color w:val="auto"/>
          <w:spacing w:val="0"/>
          <w:sz w:val="24"/>
          <w:szCs w:val="24"/>
          <w:shd w:val="clear" w:fill="FFFFFF"/>
          <w:vertAlign w:val="baseline"/>
        </w:rPr>
        <w:t>年03月</w:t>
      </w:r>
      <w:r>
        <w:rPr>
          <w:rFonts w:hint="eastAsia" w:ascii="宋体" w:hAnsi="宋体" w:eastAsia="宋体" w:cs="宋体"/>
          <w:i w:val="0"/>
          <w:iCs w:val="0"/>
          <w:caps w:val="0"/>
          <w:color w:val="auto"/>
          <w:spacing w:val="0"/>
          <w:sz w:val="24"/>
          <w:szCs w:val="24"/>
          <w:shd w:val="clear" w:fill="FFFFFF"/>
          <w:vertAlign w:val="baseline"/>
          <w:lang w:val="en-US" w:eastAsia="zh-CN"/>
        </w:rPr>
        <w:t>24</w:t>
      </w:r>
      <w:r>
        <w:rPr>
          <w:rFonts w:hint="eastAsia" w:ascii="宋体" w:hAnsi="宋体" w:eastAsia="宋体" w:cs="宋体"/>
          <w:i w:val="0"/>
          <w:iCs w:val="0"/>
          <w:caps w:val="0"/>
          <w:color w:val="auto"/>
          <w:spacing w:val="0"/>
          <w:sz w:val="24"/>
          <w:szCs w:val="24"/>
          <w:shd w:val="clear" w:fill="FFFFFF"/>
          <w:vertAlign w:val="baseline"/>
        </w:rPr>
        <w:t>日止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textAlignment w:val="baseline"/>
        <w:rPr>
          <w:rFonts w:hint="eastAsia" w:ascii="宋体" w:hAnsi="宋体" w:eastAsia="宋体" w:cs="宋体"/>
          <w:i w:val="0"/>
          <w:iCs w:val="0"/>
          <w:caps w:val="0"/>
          <w:color w:val="auto"/>
          <w:spacing w:val="0"/>
          <w:sz w:val="24"/>
          <w:szCs w:val="24"/>
        </w:rPr>
      </w:pPr>
      <w:r>
        <w:rPr>
          <w:rFonts w:hint="eastAsia" w:eastAsia="宋体" w:cs="宋体"/>
          <w:i w:val="0"/>
          <w:iCs w:val="0"/>
          <w:caps w:val="0"/>
          <w:color w:val="auto"/>
          <w:spacing w:val="0"/>
          <w:sz w:val="24"/>
          <w:szCs w:val="24"/>
          <w:shd w:val="clear" w:fill="FFFFFF"/>
          <w:vertAlign w:val="baseline"/>
          <w:lang w:val="en-US" w:eastAsia="zh-CN"/>
        </w:rPr>
        <w:t>三</w:t>
      </w:r>
      <w:r>
        <w:rPr>
          <w:rFonts w:hint="eastAsia" w:ascii="宋体" w:hAnsi="宋体" w:eastAsia="宋体" w:cs="宋体"/>
          <w:i w:val="0"/>
          <w:iCs w:val="0"/>
          <w:caps w:val="0"/>
          <w:color w:val="auto"/>
          <w:spacing w:val="0"/>
          <w:sz w:val="24"/>
          <w:szCs w:val="24"/>
          <w:shd w:val="clear" w:fill="FFFFFF"/>
          <w:vertAlign w:val="baseline"/>
        </w:rPr>
        <w:t>、任何供应商、单位或者个人对本项目采购需求（征求意见稿）公告有异议的，可以自公告开始之日起至公告期满后5个工作日内将书面意见反馈给采购人、采购代理机构。</w:t>
      </w:r>
    </w:p>
    <w:p>
      <w:pPr>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四、材料递交方式：</w:t>
      </w:r>
    </w:p>
    <w:p>
      <w:pPr>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1.采购需求调查资料(格式详见附件1)采用网上投稿方式，格式为PDF盖公章版本一份，word版本一份，投稿人请注明作者姓名、通信地址、联系方式、工作单位等基本信息。</w:t>
      </w:r>
    </w:p>
    <w:p>
      <w:pPr>
        <w:spacing w:line="360" w:lineRule="auto"/>
        <w:ind w:firstLine="480" w:firstLineChars="200"/>
        <w:jc w:val="left"/>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2.采购需求调查资料应于2023年3月31日17：30前发送至邮箱：xiejialin@gztpc.com</w:t>
      </w:r>
    </w:p>
    <w:p>
      <w:pPr>
        <w:spacing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3.联系人：谢工 020-37816286-825</w:t>
      </w:r>
    </w:p>
    <w:p>
      <w:pPr>
        <w:pStyle w:val="2"/>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lang w:val="en-US" w:eastAsia="zh-CN"/>
        </w:rPr>
      </w:pPr>
      <w:r>
        <w:rPr>
          <w:rFonts w:hint="eastAsia" w:ascii="宋体" w:hAnsi="宋体" w:eastAsia="宋体" w:cs="宋体"/>
          <w:lang w:val="en-US" w:eastAsia="zh-CN"/>
        </w:rPr>
        <w:t>五、联系事项</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（一）采购人：</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广州市轻工技师学院</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地址：广州市滨江中路272号</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联系人：杨老师</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联系电话：020-32446309</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（二）采购代理机构：</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广东广招招标采购有限公司</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地址： 广州市东风东路745号东山紫园商务大厦2003单元</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联系人：邓工</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联系电话：020-37816286-822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jc w:val="right"/>
        <w:textAlignment w:val="baseline"/>
        <w:rPr>
          <w:rFonts w:hint="eastAsia" w:ascii="宋体" w:hAnsi="宋体" w:eastAsia="宋体" w:cs="宋体"/>
          <w:i w:val="0"/>
          <w:iCs w:val="0"/>
          <w:caps w:val="0"/>
          <w:color w:val="auto"/>
          <w:spacing w:val="0"/>
          <w:sz w:val="24"/>
          <w:szCs w:val="24"/>
          <w:shd w:val="clear" w:fill="FFFFFF"/>
          <w:vertAlign w:val="baseline"/>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jc w:val="righ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vertAlign w:val="baseline"/>
        </w:rPr>
        <w:t>发布</w:t>
      </w:r>
      <w:r>
        <w:rPr>
          <w:rFonts w:hint="eastAsia" w:eastAsia="宋体" w:cs="宋体"/>
          <w:i w:val="0"/>
          <w:iCs w:val="0"/>
          <w:caps w:val="0"/>
          <w:color w:val="auto"/>
          <w:spacing w:val="0"/>
          <w:sz w:val="24"/>
          <w:szCs w:val="24"/>
          <w:shd w:val="clear" w:fill="FFFFFF"/>
          <w:vertAlign w:val="baseline"/>
          <w:lang w:val="en-US" w:eastAsia="zh-CN"/>
        </w:rPr>
        <w:t>人</w:t>
      </w:r>
      <w:r>
        <w:rPr>
          <w:rFonts w:hint="eastAsia" w:ascii="宋体" w:hAnsi="宋体" w:eastAsia="宋体" w:cs="宋体"/>
          <w:i w:val="0"/>
          <w:iCs w:val="0"/>
          <w:caps w:val="0"/>
          <w:color w:val="auto"/>
          <w:spacing w:val="0"/>
          <w:sz w:val="24"/>
          <w:szCs w:val="24"/>
          <w:shd w:val="clear" w:fill="FFFFFF"/>
          <w:vertAlign w:val="baseline"/>
        </w:rPr>
        <w:t>：广东广招招标采购有限公司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firstLine="0"/>
        <w:jc w:val="right"/>
        <w:textAlignment w:val="baseline"/>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fill="FFFFFF"/>
          <w:vertAlign w:val="baseline"/>
        </w:rPr>
        <w:t>发布时间：202</w:t>
      </w:r>
      <w:r>
        <w:rPr>
          <w:rFonts w:hint="eastAsia" w:eastAsia="宋体" w:cs="宋体"/>
          <w:i w:val="0"/>
          <w:iCs w:val="0"/>
          <w:caps w:val="0"/>
          <w:color w:val="auto"/>
          <w:spacing w:val="0"/>
          <w:sz w:val="24"/>
          <w:szCs w:val="24"/>
          <w:shd w:val="clear" w:fill="FFFFFF"/>
          <w:vertAlign w:val="baseline"/>
          <w:lang w:val="en-US" w:eastAsia="zh-CN"/>
        </w:rPr>
        <w:t>3年</w:t>
      </w:r>
      <w:r>
        <w:rPr>
          <w:rFonts w:hint="eastAsia" w:ascii="宋体" w:hAnsi="宋体" w:eastAsia="宋体" w:cs="宋体"/>
          <w:i w:val="0"/>
          <w:iCs w:val="0"/>
          <w:caps w:val="0"/>
          <w:color w:val="auto"/>
          <w:spacing w:val="0"/>
          <w:sz w:val="24"/>
          <w:szCs w:val="24"/>
          <w:shd w:val="clear" w:fill="FFFFFF"/>
          <w:vertAlign w:val="baseline"/>
        </w:rPr>
        <w:t>03</w:t>
      </w:r>
      <w:r>
        <w:rPr>
          <w:rFonts w:hint="eastAsia" w:eastAsia="宋体" w:cs="宋体"/>
          <w:i w:val="0"/>
          <w:iCs w:val="0"/>
          <w:caps w:val="0"/>
          <w:color w:val="auto"/>
          <w:spacing w:val="0"/>
          <w:sz w:val="24"/>
          <w:szCs w:val="24"/>
          <w:shd w:val="clear" w:fill="FFFFFF"/>
          <w:vertAlign w:val="baseline"/>
          <w:lang w:val="en-US" w:eastAsia="zh-CN"/>
        </w:rPr>
        <w:t>月</w:t>
      </w:r>
      <w:r>
        <w:rPr>
          <w:rFonts w:hint="eastAsia" w:ascii="宋体" w:hAnsi="宋体" w:eastAsia="宋体" w:cs="宋体"/>
          <w:i w:val="0"/>
          <w:iCs w:val="0"/>
          <w:caps w:val="0"/>
          <w:color w:val="auto"/>
          <w:spacing w:val="0"/>
          <w:sz w:val="24"/>
          <w:szCs w:val="24"/>
          <w:shd w:val="clear" w:fill="FFFFFF"/>
          <w:vertAlign w:val="baseline"/>
        </w:rPr>
        <w:t>1</w:t>
      </w:r>
      <w:r>
        <w:rPr>
          <w:rFonts w:hint="eastAsia" w:eastAsia="宋体" w:cs="宋体"/>
          <w:i w:val="0"/>
          <w:iCs w:val="0"/>
          <w:caps w:val="0"/>
          <w:color w:val="auto"/>
          <w:spacing w:val="0"/>
          <w:sz w:val="24"/>
          <w:szCs w:val="24"/>
          <w:shd w:val="clear" w:fill="FFFFFF"/>
          <w:vertAlign w:val="baseline"/>
          <w:lang w:val="en-US" w:eastAsia="zh-CN"/>
        </w:rPr>
        <w:t>7日</w:t>
      </w:r>
    </w:p>
    <w:p>
      <w:pPr>
        <w:spacing w:line="360" w:lineRule="auto"/>
        <w:jc w:val="right"/>
        <w:rPr>
          <w:rFonts w:hint="eastAsia" w:ascii="宋体" w:hAnsi="宋体" w:eastAsia="宋体" w:cs="宋体"/>
          <w:b w:val="0"/>
          <w:bCs w:val="0"/>
          <w:color w:val="0000FF"/>
          <w:sz w:val="24"/>
          <w:szCs w:val="24"/>
        </w:rPr>
      </w:pPr>
    </w:p>
    <w:p>
      <w:pPr>
        <w:pStyle w:val="3"/>
        <w:rPr>
          <w:rFonts w:cs="宋体" w:asciiTheme="minorEastAsia" w:hAnsiTheme="minorEastAsia" w:eastAsiaTheme="minorEastAsia"/>
          <w:sz w:val="30"/>
          <w:szCs w:val="30"/>
        </w:rPr>
      </w:pPr>
    </w:p>
    <w:p>
      <w:pPr>
        <w:pStyle w:val="3"/>
        <w:rPr>
          <w:rFonts w:cs="宋体" w:asciiTheme="minorEastAsia" w:hAnsiTheme="minorEastAsia" w:eastAsiaTheme="minorEastAsia"/>
          <w:sz w:val="30"/>
          <w:szCs w:val="30"/>
        </w:rPr>
      </w:pPr>
    </w:p>
    <w:p>
      <w:pPr>
        <w:pStyle w:val="4"/>
        <w:rPr>
          <w:rFonts w:asciiTheme="minorEastAsia" w:hAnsiTheme="minorEastAsia"/>
        </w:rPr>
      </w:pPr>
    </w:p>
    <w:p>
      <w:pPr>
        <w:pStyle w:val="4"/>
        <w:rPr>
          <w:rFonts w:asciiTheme="minorEastAsia" w:hAnsiTheme="minorEastAsia"/>
        </w:rPr>
      </w:pPr>
    </w:p>
    <w:p>
      <w:pPr>
        <w:pStyle w:val="4"/>
        <w:rPr>
          <w:rFonts w:asciiTheme="minorEastAsia" w:hAnsiTheme="minorEastAsia"/>
        </w:rPr>
      </w:pPr>
    </w:p>
    <w:p>
      <w:pPr>
        <w:pStyle w:val="4"/>
        <w:rPr>
          <w:rFonts w:asciiTheme="minorEastAsia" w:hAnsiTheme="minorEastAsia"/>
        </w:rPr>
      </w:pPr>
    </w:p>
    <w:p>
      <w:pPr>
        <w:pStyle w:val="4"/>
        <w:rPr>
          <w:rFonts w:asciiTheme="minorEastAsia" w:hAnsiTheme="minorEastAsia"/>
        </w:rPr>
      </w:pPr>
    </w:p>
    <w:p>
      <w:pPr>
        <w:rPr>
          <w:rFonts w:hint="eastAsia"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br w:type="page"/>
      </w:r>
    </w:p>
    <w:p>
      <w:pPr>
        <w:pStyle w:val="12"/>
        <w:ind w:firstLine="0" w:firstLineChars="0"/>
        <w:jc w:val="left"/>
        <w:rPr>
          <w:rFonts w:hint="default"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附件1：</w:t>
      </w:r>
    </w:p>
    <w:p>
      <w:pPr>
        <w:pStyle w:val="12"/>
        <w:ind w:firstLine="0" w:firstLineChars="0"/>
        <w:jc w:val="center"/>
        <w:rPr>
          <w:rFonts w:hint="eastAsia" w:asciiTheme="minorEastAsia" w:hAnsiTheme="minorEastAsia" w:eastAsiaTheme="minorEastAsia"/>
          <w:b/>
          <w:bCs/>
          <w:sz w:val="44"/>
          <w:szCs w:val="44"/>
          <w:lang w:val="en-US" w:eastAsia="zh-CN"/>
        </w:rPr>
      </w:pPr>
    </w:p>
    <w:p>
      <w:pPr>
        <w:pStyle w:val="12"/>
        <w:ind w:firstLine="0" w:firstLineChars="0"/>
        <w:jc w:val="center"/>
        <w:rPr>
          <w:rFonts w:hint="eastAsia" w:asciiTheme="minorEastAsia" w:hAnsiTheme="minorEastAsia" w:eastAsiaTheme="minorEastAsia"/>
          <w:b/>
          <w:bCs/>
          <w:sz w:val="44"/>
          <w:szCs w:val="44"/>
          <w:lang w:val="en-US" w:eastAsia="zh-CN"/>
        </w:rPr>
      </w:pPr>
    </w:p>
    <w:p>
      <w:pPr>
        <w:pStyle w:val="12"/>
        <w:ind w:firstLine="0" w:firstLineChars="0"/>
        <w:jc w:val="center"/>
        <w:rPr>
          <w:rFonts w:hint="eastAsia" w:asciiTheme="minorEastAsia" w:hAnsiTheme="minorEastAsia" w:eastAsiaTheme="minorEastAsia"/>
          <w:b/>
          <w:bCs/>
          <w:sz w:val="44"/>
          <w:szCs w:val="44"/>
          <w:lang w:val="en-US" w:eastAsia="zh-CN"/>
        </w:rPr>
      </w:pPr>
    </w:p>
    <w:p>
      <w:pPr>
        <w:pStyle w:val="12"/>
        <w:ind w:firstLine="0" w:firstLineChars="0"/>
        <w:jc w:val="center"/>
        <w:rPr>
          <w:rFonts w:hint="eastAsia" w:asciiTheme="minorEastAsia" w:hAnsiTheme="minorEastAsia" w:eastAsiaTheme="minorEastAsia"/>
          <w:b/>
          <w:bCs/>
          <w:sz w:val="44"/>
          <w:szCs w:val="44"/>
          <w:lang w:val="en-US" w:eastAsia="zh-CN"/>
        </w:rPr>
      </w:pPr>
    </w:p>
    <w:p>
      <w:pPr>
        <w:pStyle w:val="12"/>
        <w:ind w:firstLine="0" w:firstLineChars="0"/>
        <w:jc w:val="center"/>
        <w:rPr>
          <w:rFonts w:hint="eastAsia" w:asciiTheme="minorEastAsia" w:hAnsiTheme="minorEastAsia" w:eastAsiaTheme="minorEastAsia"/>
          <w:b/>
          <w:bCs/>
          <w:sz w:val="44"/>
          <w:szCs w:val="44"/>
          <w:lang w:val="en-US" w:eastAsia="zh-CN"/>
        </w:rPr>
      </w:pPr>
    </w:p>
    <w:p>
      <w:pPr>
        <w:pStyle w:val="12"/>
        <w:ind w:firstLine="0" w:firstLineChars="0"/>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lang w:val="en-US" w:eastAsia="zh-CN"/>
        </w:rPr>
        <w:t>广州市轻工技师学院学院2023年-2026年物业管理采购项目</w:t>
      </w:r>
      <w:r>
        <w:rPr>
          <w:rFonts w:hint="eastAsia" w:asciiTheme="minorEastAsia" w:hAnsiTheme="minorEastAsia" w:eastAsiaTheme="minorEastAsia"/>
          <w:b/>
          <w:bCs/>
          <w:sz w:val="44"/>
          <w:szCs w:val="44"/>
        </w:rPr>
        <w:t>采购需求调查材料</w:t>
      </w:r>
    </w:p>
    <w:p>
      <w:pPr>
        <w:pStyle w:val="12"/>
        <w:ind w:left="0" w:leftChars="0" w:firstLine="720"/>
        <w:jc w:val="center"/>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p>
    <w:p>
      <w:pPr>
        <w:pStyle w:val="12"/>
        <w:ind w:firstLine="720"/>
        <w:rPr>
          <w:rFonts w:asciiTheme="minorEastAsia" w:hAnsiTheme="minorEastAsia" w:eastAsiaTheme="minorEastAsia"/>
          <w:sz w:val="36"/>
          <w:szCs w:val="36"/>
        </w:rPr>
      </w:pPr>
      <w:r>
        <w:rPr>
          <w:rFonts w:hint="eastAsia" w:asciiTheme="minorEastAsia" w:hAnsiTheme="minorEastAsia" w:eastAsiaTheme="minorEastAsia"/>
          <w:sz w:val="36"/>
          <w:szCs w:val="36"/>
        </w:rPr>
        <w:t>公司名称（盖章）：</w:t>
      </w:r>
    </w:p>
    <w:p>
      <w:pPr>
        <w:pStyle w:val="12"/>
        <w:numPr>
          <w:ilvl w:val="0"/>
          <w:numId w:val="1"/>
        </w:numPr>
        <w:ind w:leftChars="0" w:firstLineChars="0"/>
        <w:outlineLvl w:val="0"/>
        <w:rPr>
          <w:rFonts w:asciiTheme="minorEastAsia" w:hAnsiTheme="minorEastAsia" w:eastAsiaTheme="minorEastAsia"/>
          <w:b/>
          <w:bCs/>
          <w:sz w:val="32"/>
          <w:szCs w:val="32"/>
        </w:rPr>
        <w:sectPr>
          <w:pgSz w:w="11906" w:h="16838"/>
          <w:pgMar w:top="1417" w:right="1134" w:bottom="1417" w:left="1134" w:header="851" w:footer="992" w:gutter="0"/>
          <w:cols w:space="425" w:num="1"/>
          <w:docGrid w:type="lines" w:linePitch="312" w:charSpace="0"/>
        </w:sectPr>
      </w:pPr>
    </w:p>
    <w:p>
      <w:pPr>
        <w:pStyle w:val="12"/>
        <w:numPr>
          <w:ilvl w:val="0"/>
          <w:numId w:val="1"/>
        </w:numPr>
        <w:ind w:leftChars="0" w:firstLineChars="0"/>
        <w:outlineLvl w:val="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基本信息及营业执照/法人证明/自然人证明材料</w:t>
      </w:r>
    </w:p>
    <w:bookmarkEnd w:id="0"/>
    <w:p>
      <w:pPr>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基本信息</w:t>
      </w:r>
    </w:p>
    <w:p>
      <w:pPr>
        <w:rPr>
          <w:rFonts w:asciiTheme="minorEastAsia" w:hAnsiTheme="minorEastAsia" w:eastAsiaTheme="minorEastAsia"/>
          <w:sz w:val="24"/>
          <w:szCs w:val="32"/>
        </w:rPr>
      </w:pPr>
      <w:r>
        <w:rPr>
          <w:rFonts w:hint="eastAsia" w:asciiTheme="minorEastAsia" w:hAnsiTheme="minorEastAsia" w:eastAsiaTheme="minorEastAsia"/>
          <w:sz w:val="24"/>
          <w:szCs w:val="32"/>
        </w:rPr>
        <w:t>机构/自然人名称：</w:t>
      </w:r>
    </w:p>
    <w:p>
      <w:pPr>
        <w:pStyle w:val="2"/>
        <w:rPr>
          <w:rFonts w:asciiTheme="minorEastAsia" w:hAnsiTheme="minorEastAsia" w:eastAsiaTheme="minorEastAsia"/>
        </w:rPr>
      </w:pPr>
      <w:r>
        <w:rPr>
          <w:rFonts w:hint="eastAsia" w:asciiTheme="minorEastAsia" w:hAnsiTheme="minorEastAsia" w:eastAsiaTheme="minorEastAsia"/>
        </w:rPr>
        <w:t>法定代表人（负责人）姓名：</w:t>
      </w:r>
    </w:p>
    <w:p>
      <w:pPr>
        <w:pStyle w:val="2"/>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身份证号码：</w:t>
      </w:r>
    </w:p>
    <w:p>
      <w:pPr>
        <w:pStyle w:val="2"/>
        <w:rPr>
          <w:rFonts w:asciiTheme="minorEastAsia" w:hAnsiTheme="minorEastAsia" w:eastAsiaTheme="minorEastAsia"/>
        </w:rPr>
      </w:pPr>
      <w:r>
        <w:rPr>
          <w:rFonts w:hint="eastAsia" w:asciiTheme="minorEastAsia" w:hAnsiTheme="minorEastAsia" w:eastAsiaTheme="minorEastAsia"/>
        </w:rPr>
        <w:t>项目联系人姓名：</w:t>
      </w:r>
    </w:p>
    <w:p>
      <w:pPr>
        <w:pStyle w:val="2"/>
        <w:rPr>
          <w:rFonts w:asciiTheme="minorEastAsia" w:hAnsiTheme="minorEastAsia" w:eastAsiaTheme="minorEastAsia"/>
        </w:rPr>
      </w:pPr>
      <w:r>
        <w:rPr>
          <w:rFonts w:hint="eastAsia" w:asciiTheme="minorEastAsia" w:hAnsiTheme="minorEastAsia" w:eastAsiaTheme="minorEastAsia"/>
        </w:rPr>
        <w:t>联系电话：</w:t>
      </w:r>
    </w:p>
    <w:p>
      <w:pPr>
        <w:pStyle w:val="2"/>
        <w:rPr>
          <w:rFonts w:asciiTheme="minorEastAsia" w:hAnsiTheme="minorEastAsia" w:eastAsiaTheme="minorEastAsia"/>
        </w:rPr>
      </w:pPr>
      <w:r>
        <w:rPr>
          <w:rFonts w:hint="eastAsia" w:asciiTheme="minorEastAsia" w:hAnsiTheme="minorEastAsia" w:eastAsiaTheme="minorEastAsia"/>
        </w:rPr>
        <w:t>联系地址：</w:t>
      </w:r>
    </w:p>
    <w:p>
      <w:pPr>
        <w:pStyle w:val="2"/>
        <w:rPr>
          <w:rFonts w:hint="eastAsia" w:asciiTheme="minorEastAsia" w:hAnsiTheme="minorEastAsia" w:eastAsiaTheme="minorEastAsia"/>
        </w:rPr>
      </w:pPr>
      <w:r>
        <w:rPr>
          <w:rFonts w:hint="eastAsia" w:asciiTheme="minorEastAsia" w:hAnsiTheme="minorEastAsia" w:eastAsiaTheme="minorEastAsia"/>
        </w:rPr>
        <w:t>联系邮箱：</w:t>
      </w:r>
    </w:p>
    <w:p>
      <w:pPr>
        <w:pStyle w:val="2"/>
        <w:rPr>
          <w:rFonts w:hint="default" w:asciiTheme="minorEastAsia" w:hAnsiTheme="minorEastAsia" w:eastAsiaTheme="minorEastAsia"/>
          <w:lang w:val="en-US" w:eastAsia="zh-CN"/>
        </w:rPr>
      </w:pPr>
    </w:p>
    <w:p>
      <w:pPr>
        <w:pStyle w:val="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rPr>
          <w:rFonts w:hint="eastAsia" w:cs="宋体" w:asciiTheme="minorEastAsia" w:hAnsiTheme="minorEastAsia" w:eastAsiaTheme="minorEastAsia"/>
          <w:b/>
          <w:sz w:val="32"/>
          <w:szCs w:val="32"/>
        </w:rPr>
      </w:pPr>
      <w:r>
        <w:rPr>
          <w:rFonts w:hint="eastAsia" w:cs="宋体" w:asciiTheme="minorEastAsia" w:hAnsiTheme="minorEastAsia" w:eastAsiaTheme="minorEastAsia"/>
          <w:b/>
          <w:sz w:val="32"/>
          <w:szCs w:val="32"/>
        </w:rPr>
        <w:br w:type="page"/>
      </w:r>
    </w:p>
    <w:p>
      <w:pPr>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营业执照/法人证明/自然人</w:t>
      </w:r>
      <w:r>
        <w:rPr>
          <w:rFonts w:hint="eastAsia" w:cs="宋体" w:asciiTheme="minorEastAsia" w:hAnsiTheme="minorEastAsia" w:eastAsiaTheme="minorEastAsia"/>
          <w:b/>
          <w:sz w:val="32"/>
          <w:szCs w:val="32"/>
          <w:lang w:val="en-US" w:eastAsia="zh-CN"/>
        </w:rPr>
        <w:t>等</w:t>
      </w:r>
      <w:r>
        <w:rPr>
          <w:rFonts w:hint="eastAsia" w:cs="宋体" w:asciiTheme="minorEastAsia" w:hAnsiTheme="minorEastAsia" w:eastAsiaTheme="minorEastAsia"/>
          <w:b/>
          <w:sz w:val="32"/>
          <w:szCs w:val="32"/>
        </w:rPr>
        <w:t>证明材料</w:t>
      </w:r>
    </w:p>
    <w:p>
      <w:pPr>
        <w:rPr>
          <w:rFonts w:cs="宋体" w:asciiTheme="minorEastAsia" w:hAnsiTheme="minorEastAsia" w:eastAsiaTheme="minorEastAsia"/>
          <w:b/>
          <w:szCs w:val="21"/>
        </w:rPr>
      </w:pPr>
    </w:p>
    <w:p>
      <w:pPr>
        <w:pStyle w:val="2"/>
        <w:rPr>
          <w:rFonts w:asciiTheme="minorEastAsia" w:hAnsiTheme="minorEastAsia" w:eastAsiaTheme="minorEastAsia"/>
        </w:rPr>
      </w:pPr>
    </w:p>
    <w:p>
      <w:pPr>
        <w:widowControl/>
        <w:spacing w:line="240" w:lineRule="auto"/>
        <w:jc w:val="left"/>
        <w:rPr>
          <w:rFonts w:asciiTheme="minorEastAsia" w:hAnsiTheme="minorEastAsia" w:eastAsiaTheme="minorEastAsia"/>
          <w:bCs/>
          <w:spacing w:val="10"/>
          <w:kern w:val="0"/>
          <w:sz w:val="24"/>
          <w:szCs w:val="20"/>
        </w:rPr>
      </w:pPr>
      <w:r>
        <w:rPr>
          <w:rFonts w:asciiTheme="minorEastAsia" w:hAnsiTheme="minorEastAsia" w:eastAsiaTheme="minorEastAsia"/>
        </w:rPr>
        <w:br w:type="page"/>
      </w:r>
    </w:p>
    <w:p>
      <w:pPr>
        <w:pStyle w:val="12"/>
        <w:numPr>
          <w:ilvl w:val="0"/>
          <w:numId w:val="1"/>
        </w:numPr>
        <w:ind w:leftChars="0" w:firstLineChars="0"/>
        <w:outlineLvl w:val="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相关产业发展情况</w:t>
      </w:r>
    </w:p>
    <w:p>
      <w:pPr>
        <w:pStyle w:val="2"/>
        <w:rPr>
          <w:rFonts w:asciiTheme="minorEastAsia" w:hAnsiTheme="minorEastAsia" w:eastAsiaTheme="minorEastAsia"/>
        </w:rPr>
      </w:pPr>
    </w:p>
    <w:p>
      <w:pPr>
        <w:pStyle w:val="4"/>
        <w:ind w:firstLine="0" w:firstLineChars="0"/>
        <w:jc w:val="center"/>
        <w:rPr>
          <w:rFonts w:cs="宋体" w:asciiTheme="minorEastAsia" w:hAnsiTheme="minorEastAsia"/>
          <w:sz w:val="36"/>
          <w:szCs w:val="36"/>
        </w:rPr>
      </w:pPr>
      <w:r>
        <w:rPr>
          <w:rFonts w:hint="eastAsia" w:cs="宋体" w:asciiTheme="minorEastAsia" w:hAnsiTheme="minorEastAsia"/>
          <w:sz w:val="36"/>
          <w:szCs w:val="36"/>
        </w:rPr>
        <w:t>相关产业发展情况</w:t>
      </w:r>
    </w:p>
    <w:p>
      <w:pPr>
        <w:pStyle w:val="4"/>
        <w:ind w:firstLine="0" w:firstLineChars="0"/>
        <w:rPr>
          <w:rFonts w:cs="宋体" w:asciiTheme="minorEastAsia" w:hAnsiTheme="minorEastAsia"/>
          <w:kern w:val="0"/>
          <w:sz w:val="28"/>
          <w:szCs w:val="28"/>
        </w:rPr>
      </w:pPr>
    </w:p>
    <w:p>
      <w:pPr>
        <w:pStyle w:val="4"/>
        <w:ind w:firstLine="0" w:firstLineChars="0"/>
        <w:rPr>
          <w:rFonts w:cs="宋体" w:asciiTheme="minorEastAsia" w:hAnsiTheme="minorEastAsia"/>
          <w:kern w:val="0"/>
          <w:sz w:val="28"/>
          <w:szCs w:val="28"/>
        </w:rPr>
      </w:pPr>
      <w:r>
        <w:rPr>
          <w:rFonts w:hint="eastAsia" w:cs="宋体" w:asciiTheme="minorEastAsia" w:hAnsiTheme="minorEastAsia"/>
          <w:kern w:val="0"/>
          <w:sz w:val="28"/>
          <w:szCs w:val="28"/>
        </w:rPr>
        <w:t>（供应商应针对本次采购项目提供目前此类服务相关产业发展情况说明，可附相关佐证材料）</w:t>
      </w: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pacing w:line="240" w:lineRule="auto"/>
        <w:jc w:val="left"/>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p>
    <w:p>
      <w:pPr>
        <w:pStyle w:val="12"/>
        <w:numPr>
          <w:ilvl w:val="0"/>
          <w:numId w:val="1"/>
        </w:numPr>
        <w:ind w:leftChars="0" w:firstLineChars="0"/>
        <w:outlineLvl w:val="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市场供给情况</w:t>
      </w:r>
    </w:p>
    <w:p>
      <w:pPr>
        <w:pStyle w:val="4"/>
        <w:ind w:firstLine="0" w:firstLineChars="0"/>
        <w:jc w:val="center"/>
        <w:rPr>
          <w:rFonts w:cs="宋体" w:asciiTheme="minorEastAsia" w:hAnsiTheme="minorEastAsia"/>
          <w:b/>
          <w:bCs/>
          <w:kern w:val="0"/>
          <w:sz w:val="36"/>
          <w:szCs w:val="36"/>
        </w:rPr>
      </w:pPr>
      <w:bookmarkStart w:id="1" w:name="_Hlk88770772"/>
      <w:r>
        <w:rPr>
          <w:rFonts w:hint="eastAsia" w:cs="宋体" w:asciiTheme="minorEastAsia" w:hAnsiTheme="minorEastAsia"/>
          <w:b/>
          <w:bCs/>
          <w:sz w:val="36"/>
          <w:szCs w:val="36"/>
        </w:rPr>
        <w:t>市场供给情况</w:t>
      </w:r>
    </w:p>
    <w:bookmarkEnd w:id="1"/>
    <w:p>
      <w:pPr>
        <w:pStyle w:val="4"/>
        <w:ind w:firstLine="0" w:firstLineChars="0"/>
        <w:rPr>
          <w:rFonts w:cs="宋体" w:asciiTheme="minorEastAsia" w:hAnsiTheme="minorEastAsia"/>
          <w:kern w:val="0"/>
          <w:sz w:val="28"/>
          <w:szCs w:val="28"/>
        </w:rPr>
      </w:pPr>
    </w:p>
    <w:tbl>
      <w:tblPr>
        <w:tblStyle w:val="13"/>
        <w:tblW w:w="555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224"/>
        <w:gridCol w:w="2554"/>
        <w:gridCol w:w="1982"/>
        <w:gridCol w:w="3686"/>
        <w:gridCol w:w="15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57" w:hRule="atLeast"/>
          <w:jc w:val="center"/>
        </w:trPr>
        <w:tc>
          <w:tcPr>
            <w:tcW w:w="559"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年度</w:t>
            </w:r>
          </w:p>
        </w:tc>
        <w:tc>
          <w:tcPr>
            <w:tcW w:w="1166" w:type="pct"/>
            <w:tcBorders>
              <w:top w:val="single" w:color="auto" w:sz="12" w:space="0"/>
              <w:bottom w:val="single" w:color="auto" w:sz="2" w:space="0"/>
            </w:tcBorders>
            <w:vAlign w:val="center"/>
          </w:tcPr>
          <w:p>
            <w:pPr>
              <w:jc w:val="center"/>
              <w:rPr>
                <w:rFonts w:asciiTheme="minorEastAsia" w:hAnsiTheme="minorEastAsia" w:eastAsiaTheme="minorEastAsia"/>
              </w:rPr>
            </w:pPr>
            <w:r>
              <w:rPr>
                <w:rFonts w:hint="eastAsia" w:cs="宋体" w:asciiTheme="minorEastAsia" w:hAnsiTheme="minorEastAsia" w:eastAsiaTheme="minorEastAsia"/>
                <w:color w:val="000000"/>
              </w:rPr>
              <w:t>同类项目市场采购项目数（估算）</w:t>
            </w:r>
            <w:r>
              <w:rPr>
                <w:rFonts w:hint="eastAsia" w:asciiTheme="minorEastAsia" w:hAnsiTheme="minorEastAsia" w:eastAsiaTheme="minorEastAsia"/>
              </w:rPr>
              <w:t>（指需求数量）</w:t>
            </w:r>
          </w:p>
        </w:tc>
        <w:tc>
          <w:tcPr>
            <w:tcW w:w="905" w:type="pct"/>
            <w:tcBorders>
              <w:top w:val="single" w:color="auto" w:sz="12" w:space="0"/>
              <w:bottom w:val="single" w:color="auto" w:sz="2" w:space="0"/>
              <w:right w:val="single" w:color="auto" w:sz="4"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项目预算/中标（成交）金额（估算）</w:t>
            </w:r>
          </w:p>
        </w:tc>
        <w:tc>
          <w:tcPr>
            <w:tcW w:w="1683"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同类项目市场供应数量（估算）</w:t>
            </w:r>
          </w:p>
          <w:p>
            <w:pPr>
              <w:jc w:val="center"/>
              <w:rPr>
                <w:rFonts w:cs="宋体" w:asciiTheme="minorEastAsia" w:hAnsiTheme="minorEastAsia" w:eastAsiaTheme="minorEastAsia"/>
                <w:color w:val="000000"/>
              </w:rPr>
            </w:pPr>
            <w:r>
              <w:rPr>
                <w:rFonts w:hint="eastAsia" w:asciiTheme="minorEastAsia" w:hAnsiTheme="minorEastAsia" w:eastAsiaTheme="minorEastAsia"/>
              </w:rPr>
              <w:t>（指可以提供此类服务的供应商数量）</w:t>
            </w:r>
          </w:p>
        </w:tc>
        <w:tc>
          <w:tcPr>
            <w:tcW w:w="687" w:type="pct"/>
            <w:tcBorders>
              <w:top w:val="single" w:color="auto" w:sz="12" w:space="0"/>
              <w:left w:val="single" w:color="auto" w:sz="4"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数据来源渠道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75" w:hRule="atLeast"/>
          <w:jc w:val="center"/>
        </w:trPr>
        <w:tc>
          <w:tcPr>
            <w:tcW w:w="1224" w:type="dxa"/>
            <w:tcBorders>
              <w:top w:val="single" w:color="auto" w:sz="2" w:space="0"/>
            </w:tcBorders>
            <w:vAlign w:val="center"/>
          </w:tcPr>
          <w:p>
            <w:pPr>
              <w:jc w:val="center"/>
              <w:rPr>
                <w:rFonts w:hint="eastAsia" w:cs="宋体" w:asciiTheme="minorEastAsia" w:hAnsiTheme="minorEastAsia" w:eastAsiaTheme="minorEastAsia"/>
                <w:color w:val="000000"/>
                <w:lang w:eastAsia="zh-CN"/>
              </w:rPr>
            </w:pPr>
            <w:r>
              <w:rPr>
                <w:rFonts w:hint="eastAsia" w:cs="宋体" w:asciiTheme="minorEastAsia" w:hAnsiTheme="minorEastAsia" w:eastAsiaTheme="minorEastAsia"/>
                <w:color w:val="000000"/>
              </w:rPr>
              <w:t>20</w:t>
            </w:r>
            <w:r>
              <w:rPr>
                <w:rFonts w:hint="eastAsia" w:cs="宋体" w:asciiTheme="minorEastAsia" w:hAnsiTheme="minorEastAsia" w:eastAsiaTheme="minorEastAsia"/>
                <w:color w:val="000000"/>
                <w:lang w:val="en-US" w:eastAsia="zh-CN"/>
              </w:rPr>
              <w:t>20</w:t>
            </w:r>
          </w:p>
        </w:tc>
        <w:tc>
          <w:tcPr>
            <w:tcW w:w="1166" w:type="pct"/>
            <w:tcBorders>
              <w:top w:val="single" w:color="auto" w:sz="2" w:space="0"/>
            </w:tcBorders>
            <w:vAlign w:val="center"/>
          </w:tcPr>
          <w:p>
            <w:pPr>
              <w:jc w:val="center"/>
              <w:rPr>
                <w:rFonts w:cs="宋体" w:asciiTheme="minorEastAsia" w:hAnsiTheme="minorEastAsia" w:eastAsiaTheme="minorEastAsia"/>
                <w:color w:val="000000"/>
              </w:rPr>
            </w:pPr>
          </w:p>
        </w:tc>
        <w:tc>
          <w:tcPr>
            <w:tcW w:w="905" w:type="pct"/>
            <w:tcBorders>
              <w:top w:val="single" w:color="auto" w:sz="2" w:space="0"/>
              <w:right w:val="single" w:color="auto" w:sz="4" w:space="0"/>
            </w:tcBorders>
            <w:vAlign w:val="center"/>
          </w:tcPr>
          <w:p>
            <w:pPr>
              <w:jc w:val="center"/>
              <w:rPr>
                <w:rFonts w:cs="宋体" w:asciiTheme="minorEastAsia" w:hAnsiTheme="minorEastAsia" w:eastAsiaTheme="minorEastAsia"/>
                <w:color w:val="000000"/>
              </w:rPr>
            </w:pPr>
          </w:p>
        </w:tc>
        <w:tc>
          <w:tcPr>
            <w:tcW w:w="1683" w:type="pct"/>
            <w:tcBorders>
              <w:top w:val="single" w:color="auto" w:sz="2" w:space="0"/>
            </w:tcBorders>
          </w:tcPr>
          <w:p>
            <w:pPr>
              <w:jc w:val="center"/>
              <w:rPr>
                <w:rFonts w:cs="宋体" w:asciiTheme="minorEastAsia" w:hAnsiTheme="minorEastAsia" w:eastAsiaTheme="minorEastAsia"/>
                <w:color w:val="000000"/>
              </w:rPr>
            </w:pPr>
          </w:p>
        </w:tc>
        <w:tc>
          <w:tcPr>
            <w:tcW w:w="687" w:type="pct"/>
            <w:tcBorders>
              <w:top w:val="single" w:color="auto" w:sz="2" w:space="0"/>
              <w:left w:val="single" w:color="auto" w:sz="4" w:space="0"/>
            </w:tcBorders>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75" w:hRule="atLeast"/>
          <w:jc w:val="center"/>
        </w:trPr>
        <w:tc>
          <w:tcPr>
            <w:tcW w:w="1224" w:type="dxa"/>
            <w:tcBorders>
              <w:top w:val="single" w:color="auto" w:sz="2" w:space="0"/>
            </w:tcBorders>
            <w:vAlign w:val="center"/>
          </w:tcPr>
          <w:p>
            <w:pPr>
              <w:jc w:val="center"/>
              <w:rPr>
                <w:rFonts w:hint="default" w:cs="宋体" w:asciiTheme="minorEastAsia" w:hAnsiTheme="minorEastAsia" w:eastAsiaTheme="minorEastAsia"/>
                <w:color w:val="000000"/>
                <w:lang w:val="en-US" w:eastAsia="zh-CN"/>
              </w:rPr>
            </w:pPr>
            <w:r>
              <w:rPr>
                <w:rFonts w:hint="eastAsia" w:cs="宋体" w:asciiTheme="minorEastAsia" w:hAnsiTheme="minorEastAsia" w:eastAsiaTheme="minorEastAsia"/>
                <w:color w:val="000000"/>
              </w:rPr>
              <w:t>202</w:t>
            </w:r>
            <w:r>
              <w:rPr>
                <w:rFonts w:hint="eastAsia" w:cs="宋体" w:asciiTheme="minorEastAsia" w:hAnsiTheme="minorEastAsia" w:eastAsiaTheme="minorEastAsia"/>
                <w:color w:val="000000"/>
                <w:lang w:val="en-US" w:eastAsia="zh-CN"/>
              </w:rPr>
              <w:t>1</w:t>
            </w:r>
          </w:p>
        </w:tc>
        <w:tc>
          <w:tcPr>
            <w:tcW w:w="1166" w:type="pct"/>
            <w:tcBorders>
              <w:top w:val="single" w:color="auto" w:sz="2" w:space="0"/>
            </w:tcBorders>
            <w:vAlign w:val="center"/>
          </w:tcPr>
          <w:p>
            <w:pPr>
              <w:jc w:val="center"/>
              <w:rPr>
                <w:rFonts w:cs="宋体" w:asciiTheme="minorEastAsia" w:hAnsiTheme="minorEastAsia" w:eastAsiaTheme="minorEastAsia"/>
                <w:color w:val="000000"/>
              </w:rPr>
            </w:pPr>
          </w:p>
        </w:tc>
        <w:tc>
          <w:tcPr>
            <w:tcW w:w="905" w:type="pct"/>
            <w:tcBorders>
              <w:top w:val="single" w:color="auto" w:sz="2" w:space="0"/>
              <w:right w:val="single" w:color="auto" w:sz="4" w:space="0"/>
            </w:tcBorders>
            <w:vAlign w:val="center"/>
          </w:tcPr>
          <w:p>
            <w:pPr>
              <w:jc w:val="center"/>
              <w:rPr>
                <w:rFonts w:cs="宋体" w:asciiTheme="minorEastAsia" w:hAnsiTheme="minorEastAsia" w:eastAsiaTheme="minorEastAsia"/>
                <w:color w:val="000000"/>
              </w:rPr>
            </w:pPr>
          </w:p>
        </w:tc>
        <w:tc>
          <w:tcPr>
            <w:tcW w:w="1683" w:type="pct"/>
            <w:tcBorders>
              <w:top w:val="single" w:color="auto" w:sz="2" w:space="0"/>
            </w:tcBorders>
          </w:tcPr>
          <w:p>
            <w:pPr>
              <w:jc w:val="center"/>
              <w:rPr>
                <w:rFonts w:cs="宋体" w:asciiTheme="minorEastAsia" w:hAnsiTheme="minorEastAsia" w:eastAsiaTheme="minorEastAsia"/>
                <w:color w:val="000000"/>
              </w:rPr>
            </w:pPr>
          </w:p>
        </w:tc>
        <w:tc>
          <w:tcPr>
            <w:tcW w:w="687" w:type="pct"/>
            <w:tcBorders>
              <w:top w:val="single" w:color="auto" w:sz="2" w:space="0"/>
              <w:left w:val="single" w:color="auto" w:sz="4" w:space="0"/>
            </w:tcBorders>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75" w:hRule="atLeast"/>
          <w:jc w:val="center"/>
        </w:trPr>
        <w:tc>
          <w:tcPr>
            <w:tcW w:w="559" w:type="pct"/>
            <w:tcBorders>
              <w:top w:val="single" w:color="auto" w:sz="2" w:space="0"/>
            </w:tcBorders>
            <w:vAlign w:val="center"/>
          </w:tcPr>
          <w:p>
            <w:pPr>
              <w:jc w:val="center"/>
              <w:rPr>
                <w:rFonts w:hint="eastAsia" w:cs="宋体" w:asciiTheme="minorEastAsia" w:hAnsiTheme="minorEastAsia" w:eastAsiaTheme="minorEastAsia"/>
                <w:color w:val="000000"/>
                <w:lang w:eastAsia="zh-CN"/>
              </w:rPr>
            </w:pPr>
            <w:r>
              <w:rPr>
                <w:rFonts w:hint="eastAsia" w:cs="宋体" w:asciiTheme="minorEastAsia" w:hAnsiTheme="minorEastAsia" w:eastAsiaTheme="minorEastAsia"/>
                <w:color w:val="000000"/>
              </w:rPr>
              <w:t>202</w:t>
            </w:r>
            <w:r>
              <w:rPr>
                <w:rFonts w:hint="eastAsia" w:cs="宋体" w:asciiTheme="minorEastAsia" w:hAnsiTheme="minorEastAsia" w:eastAsiaTheme="minorEastAsia"/>
                <w:color w:val="000000"/>
                <w:lang w:val="en-US" w:eastAsia="zh-CN"/>
              </w:rPr>
              <w:t>2</w:t>
            </w:r>
          </w:p>
        </w:tc>
        <w:tc>
          <w:tcPr>
            <w:tcW w:w="1166" w:type="pct"/>
            <w:tcBorders>
              <w:top w:val="single" w:color="auto" w:sz="2" w:space="0"/>
            </w:tcBorders>
            <w:vAlign w:val="center"/>
          </w:tcPr>
          <w:p>
            <w:pPr>
              <w:jc w:val="center"/>
              <w:rPr>
                <w:rFonts w:cs="宋体" w:asciiTheme="minorEastAsia" w:hAnsiTheme="minorEastAsia" w:eastAsiaTheme="minorEastAsia"/>
                <w:color w:val="000000"/>
              </w:rPr>
            </w:pPr>
          </w:p>
        </w:tc>
        <w:tc>
          <w:tcPr>
            <w:tcW w:w="905" w:type="pct"/>
            <w:tcBorders>
              <w:top w:val="single" w:color="auto" w:sz="2" w:space="0"/>
              <w:right w:val="single" w:color="auto" w:sz="4" w:space="0"/>
            </w:tcBorders>
            <w:vAlign w:val="center"/>
          </w:tcPr>
          <w:p>
            <w:pPr>
              <w:jc w:val="center"/>
              <w:rPr>
                <w:rFonts w:cs="宋体" w:asciiTheme="minorEastAsia" w:hAnsiTheme="minorEastAsia" w:eastAsiaTheme="minorEastAsia"/>
                <w:color w:val="000000"/>
              </w:rPr>
            </w:pPr>
          </w:p>
        </w:tc>
        <w:tc>
          <w:tcPr>
            <w:tcW w:w="1683" w:type="pct"/>
            <w:tcBorders>
              <w:top w:val="single" w:color="auto" w:sz="2" w:space="0"/>
            </w:tcBorders>
          </w:tcPr>
          <w:p>
            <w:pPr>
              <w:jc w:val="center"/>
              <w:rPr>
                <w:rFonts w:cs="宋体" w:asciiTheme="minorEastAsia" w:hAnsiTheme="minorEastAsia" w:eastAsiaTheme="minorEastAsia"/>
                <w:color w:val="000000"/>
              </w:rPr>
            </w:pPr>
          </w:p>
        </w:tc>
        <w:tc>
          <w:tcPr>
            <w:tcW w:w="687" w:type="pct"/>
            <w:tcBorders>
              <w:top w:val="single" w:color="auto" w:sz="2" w:space="0"/>
              <w:left w:val="single" w:color="auto" w:sz="4" w:space="0"/>
            </w:tcBorders>
            <w:vAlign w:val="center"/>
          </w:tcPr>
          <w:p>
            <w:pPr>
              <w:jc w:val="center"/>
              <w:rPr>
                <w:rFonts w:cs="宋体" w:asciiTheme="minorEastAsia" w:hAnsiTheme="minorEastAsia" w:eastAsiaTheme="minorEastAsia"/>
                <w:color w:val="000000"/>
              </w:rPr>
            </w:pPr>
          </w:p>
        </w:tc>
      </w:tr>
    </w:tbl>
    <w:p>
      <w:pPr>
        <w:pStyle w:val="4"/>
        <w:ind w:firstLine="0" w:firstLineChars="0"/>
        <w:rPr>
          <w:rFonts w:cs="宋体" w:asciiTheme="minorEastAsia" w:hAnsiTheme="minorEastAsia"/>
          <w:kern w:val="0"/>
          <w:sz w:val="28"/>
          <w:szCs w:val="28"/>
        </w:rPr>
      </w:pPr>
      <w:r>
        <w:rPr>
          <w:rFonts w:hint="eastAsia" w:cs="宋体" w:asciiTheme="minorEastAsia" w:hAnsiTheme="minorEastAsia"/>
          <w:kern w:val="0"/>
          <w:sz w:val="28"/>
          <w:szCs w:val="28"/>
        </w:rPr>
        <w:t>注：1.数据来源渠道可以提供相关查询网站，如为同行交流或购买第三方数据或其他方式获得的，注明情况。供应商应针对本次采购项目提供目前同类服务</w:t>
      </w:r>
      <w:r>
        <w:rPr>
          <w:rFonts w:hint="eastAsia" w:cs="宋体" w:asciiTheme="minorEastAsia" w:hAnsiTheme="minorEastAsia"/>
          <w:sz w:val="28"/>
          <w:szCs w:val="28"/>
        </w:rPr>
        <w:t>市场供给情况</w:t>
      </w:r>
      <w:r>
        <w:rPr>
          <w:rFonts w:hint="eastAsia" w:cs="宋体" w:asciiTheme="minorEastAsia" w:hAnsiTheme="minorEastAsia"/>
          <w:kern w:val="0"/>
          <w:sz w:val="28"/>
          <w:szCs w:val="28"/>
        </w:rPr>
        <w:t>，可附上相关佐证材料。</w:t>
      </w:r>
    </w:p>
    <w:p>
      <w:pPr>
        <w:pStyle w:val="4"/>
        <w:ind w:firstLine="560"/>
        <w:rPr>
          <w:rFonts w:cs="宋体" w:asciiTheme="minorEastAsia" w:hAnsiTheme="minorEastAsia"/>
          <w:kern w:val="0"/>
          <w:sz w:val="28"/>
          <w:szCs w:val="28"/>
        </w:rPr>
      </w:pPr>
      <w:r>
        <w:rPr>
          <w:rFonts w:hint="eastAsia" w:cs="宋体" w:asciiTheme="minorEastAsia" w:hAnsiTheme="minorEastAsia"/>
          <w:kern w:val="0"/>
          <w:sz w:val="28"/>
          <w:szCs w:val="28"/>
        </w:rPr>
        <w:t>2.如涉及单位按实际数量结算的服务内容，请标明单价金额。</w:t>
      </w:r>
    </w:p>
    <w:p>
      <w:pPr>
        <w:pStyle w:val="4"/>
        <w:ind w:firstLine="0" w:firstLineChars="0"/>
        <w:rPr>
          <w:rFonts w:cs="宋体" w:asciiTheme="minorEastAsia" w:hAnsiTheme="minorEastAsia"/>
          <w:kern w:val="0"/>
          <w:sz w:val="28"/>
          <w:szCs w:val="28"/>
        </w:rPr>
      </w:pPr>
    </w:p>
    <w:p>
      <w:pPr>
        <w:pStyle w:val="2"/>
        <w:rPr>
          <w:rFonts w:asciiTheme="minorEastAsia" w:hAnsiTheme="minorEastAsia" w:eastAsiaTheme="minorEastAsia"/>
        </w:rPr>
      </w:pPr>
    </w:p>
    <w:p>
      <w:pPr>
        <w:widowControl/>
        <w:spacing w:line="240" w:lineRule="auto"/>
        <w:jc w:val="left"/>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p>
    <w:p>
      <w:pPr>
        <w:pStyle w:val="12"/>
        <w:numPr>
          <w:ilvl w:val="0"/>
          <w:numId w:val="1"/>
        </w:numPr>
        <w:ind w:leftChars="0" w:firstLineChars="0"/>
        <w:outlineLvl w:val="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同类采购项目历史成交信息</w:t>
      </w:r>
    </w:p>
    <w:p>
      <w:pPr>
        <w:pStyle w:val="4"/>
        <w:ind w:firstLine="0" w:firstLineChars="0"/>
        <w:jc w:val="center"/>
        <w:rPr>
          <w:rFonts w:cs="宋体" w:asciiTheme="minorEastAsia" w:hAnsiTheme="minorEastAsia"/>
          <w:sz w:val="36"/>
          <w:szCs w:val="36"/>
        </w:rPr>
      </w:pPr>
      <w:r>
        <w:rPr>
          <w:rFonts w:hint="eastAsia" w:cs="宋体" w:asciiTheme="minorEastAsia" w:hAnsiTheme="minorEastAsia"/>
          <w:sz w:val="36"/>
          <w:szCs w:val="36"/>
        </w:rPr>
        <w:t>同类采购项目历史成交信息</w:t>
      </w:r>
    </w:p>
    <w:tbl>
      <w:tblPr>
        <w:tblStyle w:val="13"/>
        <w:tblW w:w="4992"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4"/>
        <w:gridCol w:w="2204"/>
        <w:gridCol w:w="1810"/>
        <w:gridCol w:w="1668"/>
        <w:gridCol w:w="1567"/>
        <w:gridCol w:w="17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429"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序号</w:t>
            </w:r>
          </w:p>
        </w:tc>
        <w:tc>
          <w:tcPr>
            <w:tcW w:w="1119"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用户单位名称</w:t>
            </w:r>
          </w:p>
        </w:tc>
        <w:tc>
          <w:tcPr>
            <w:tcW w:w="919"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项目名称</w:t>
            </w:r>
          </w:p>
        </w:tc>
        <w:tc>
          <w:tcPr>
            <w:tcW w:w="847"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项目内容</w:t>
            </w:r>
          </w:p>
        </w:tc>
        <w:tc>
          <w:tcPr>
            <w:tcW w:w="796"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中标单位</w:t>
            </w:r>
          </w:p>
        </w:tc>
        <w:tc>
          <w:tcPr>
            <w:tcW w:w="886" w:type="pct"/>
            <w:tcBorders>
              <w:top w:val="single" w:color="auto" w:sz="12" w:space="0"/>
              <w:bottom w:val="single" w:color="auto" w:sz="2" w:space="0"/>
            </w:tcBorders>
            <w:vAlign w:val="center"/>
          </w:tcPr>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项目金额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tcBorders>
              <w:top w:val="single" w:color="auto" w:sz="2" w:space="0"/>
            </w:tcBorders>
            <w:vAlign w:val="center"/>
          </w:tcPr>
          <w:p>
            <w:pPr>
              <w:jc w:val="center"/>
              <w:rPr>
                <w:rFonts w:cs="宋体" w:asciiTheme="minorEastAsia" w:hAnsiTheme="minorEastAsia" w:eastAsiaTheme="minorEastAsia"/>
                <w:color w:val="000000"/>
              </w:rPr>
            </w:pPr>
          </w:p>
        </w:tc>
        <w:tc>
          <w:tcPr>
            <w:tcW w:w="1119" w:type="pct"/>
            <w:tcBorders>
              <w:top w:val="single" w:color="auto" w:sz="2" w:space="0"/>
            </w:tcBorders>
            <w:vAlign w:val="center"/>
          </w:tcPr>
          <w:p>
            <w:pPr>
              <w:jc w:val="center"/>
              <w:rPr>
                <w:rFonts w:cs="宋体" w:asciiTheme="minorEastAsia" w:hAnsiTheme="minorEastAsia" w:eastAsiaTheme="minorEastAsia"/>
                <w:color w:val="000000"/>
              </w:rPr>
            </w:pPr>
          </w:p>
        </w:tc>
        <w:tc>
          <w:tcPr>
            <w:tcW w:w="919" w:type="pct"/>
            <w:tcBorders>
              <w:top w:val="single" w:color="auto" w:sz="2" w:space="0"/>
            </w:tcBorders>
            <w:vAlign w:val="center"/>
          </w:tcPr>
          <w:p>
            <w:pPr>
              <w:jc w:val="center"/>
              <w:rPr>
                <w:rFonts w:cs="宋体" w:asciiTheme="minorEastAsia" w:hAnsiTheme="minorEastAsia" w:eastAsiaTheme="minorEastAsia"/>
                <w:color w:val="000000"/>
              </w:rPr>
            </w:pPr>
          </w:p>
        </w:tc>
        <w:tc>
          <w:tcPr>
            <w:tcW w:w="847" w:type="pct"/>
            <w:tcBorders>
              <w:top w:val="single" w:color="auto" w:sz="2" w:space="0"/>
            </w:tcBorders>
            <w:vAlign w:val="center"/>
          </w:tcPr>
          <w:p>
            <w:pPr>
              <w:jc w:val="center"/>
              <w:rPr>
                <w:rFonts w:cs="宋体" w:asciiTheme="minorEastAsia" w:hAnsiTheme="minorEastAsia" w:eastAsiaTheme="minorEastAsia"/>
                <w:color w:val="000000"/>
              </w:rPr>
            </w:pPr>
          </w:p>
        </w:tc>
        <w:tc>
          <w:tcPr>
            <w:tcW w:w="796" w:type="pct"/>
            <w:tcBorders>
              <w:top w:val="single" w:color="auto" w:sz="2" w:space="0"/>
            </w:tcBorders>
            <w:vAlign w:val="center"/>
          </w:tcPr>
          <w:p>
            <w:pPr>
              <w:jc w:val="center"/>
              <w:rPr>
                <w:rFonts w:cs="宋体" w:asciiTheme="minorEastAsia" w:hAnsiTheme="minorEastAsia" w:eastAsiaTheme="minorEastAsia"/>
                <w:color w:val="000000"/>
              </w:rPr>
            </w:pPr>
          </w:p>
        </w:tc>
        <w:tc>
          <w:tcPr>
            <w:tcW w:w="886" w:type="pct"/>
            <w:tcBorders>
              <w:top w:val="single" w:color="auto" w:sz="2" w:space="0"/>
            </w:tcBorders>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cs="宋体" w:asciiTheme="minorEastAsia" w:hAnsiTheme="minorEastAsia" w:eastAsiaTheme="minorEastAsia"/>
                <w:color w:val="000000"/>
              </w:rPr>
            </w:pPr>
          </w:p>
        </w:tc>
        <w:tc>
          <w:tcPr>
            <w:tcW w:w="1119" w:type="pct"/>
            <w:vAlign w:val="center"/>
          </w:tcPr>
          <w:p>
            <w:pPr>
              <w:jc w:val="center"/>
              <w:rPr>
                <w:rFonts w:cs="宋体" w:asciiTheme="minorEastAsia" w:hAnsiTheme="minorEastAsia" w:eastAsiaTheme="minorEastAsia"/>
                <w:color w:val="000000"/>
              </w:rPr>
            </w:pPr>
          </w:p>
        </w:tc>
        <w:tc>
          <w:tcPr>
            <w:tcW w:w="919" w:type="pct"/>
            <w:vAlign w:val="center"/>
          </w:tcPr>
          <w:p>
            <w:pPr>
              <w:jc w:val="center"/>
              <w:rPr>
                <w:rFonts w:cs="宋体" w:asciiTheme="minorEastAsia" w:hAnsiTheme="minorEastAsia" w:eastAsiaTheme="minorEastAsia"/>
                <w:color w:val="000000"/>
              </w:rPr>
            </w:pPr>
          </w:p>
        </w:tc>
        <w:tc>
          <w:tcPr>
            <w:tcW w:w="847" w:type="pct"/>
            <w:vAlign w:val="center"/>
          </w:tcPr>
          <w:p>
            <w:pPr>
              <w:jc w:val="center"/>
              <w:rPr>
                <w:rFonts w:cs="宋体" w:asciiTheme="minorEastAsia" w:hAnsiTheme="minorEastAsia" w:eastAsiaTheme="minorEastAsia"/>
                <w:color w:val="000000"/>
              </w:rPr>
            </w:pPr>
          </w:p>
        </w:tc>
        <w:tc>
          <w:tcPr>
            <w:tcW w:w="796" w:type="pct"/>
            <w:vAlign w:val="center"/>
          </w:tcPr>
          <w:p>
            <w:pPr>
              <w:jc w:val="center"/>
              <w:rPr>
                <w:rFonts w:cs="宋体" w:asciiTheme="minorEastAsia" w:hAnsiTheme="minorEastAsia" w:eastAsiaTheme="minorEastAsia"/>
                <w:color w:val="000000"/>
              </w:rPr>
            </w:pPr>
          </w:p>
        </w:tc>
        <w:tc>
          <w:tcPr>
            <w:tcW w:w="886" w:type="pct"/>
            <w:vAlign w:val="center"/>
          </w:tcPr>
          <w:p>
            <w:pPr>
              <w:jc w:val="center"/>
              <w:rPr>
                <w:rFonts w:cs="宋体" w:asciiTheme="minorEastAsia" w:hAnsiTheme="minorEastAsia" w:eastAsiaTheme="minorEastAsia"/>
                <w:color w:val="000000"/>
              </w:rPr>
            </w:pPr>
          </w:p>
        </w:tc>
      </w:tr>
    </w:tbl>
    <w:p>
      <w:pPr>
        <w:pStyle w:val="4"/>
        <w:ind w:firstLine="0" w:firstLineChars="0"/>
        <w:rPr>
          <w:rFonts w:cs="宋体" w:asciiTheme="minorEastAsia" w:hAnsiTheme="minorEastAsia"/>
          <w:kern w:val="0"/>
          <w:sz w:val="28"/>
          <w:szCs w:val="28"/>
        </w:rPr>
      </w:pPr>
      <w:r>
        <w:rPr>
          <w:rFonts w:hint="eastAsia" w:cs="宋体" w:asciiTheme="minorEastAsia" w:hAnsiTheme="minorEastAsia"/>
          <w:kern w:val="0"/>
          <w:sz w:val="28"/>
          <w:szCs w:val="28"/>
        </w:rPr>
        <w:t>注：供应商应针对本次采购项目提供公司</w:t>
      </w:r>
      <w:r>
        <w:rPr>
          <w:rFonts w:hint="eastAsia" w:cs="宋体" w:asciiTheme="minorEastAsia" w:hAnsiTheme="minorEastAsia"/>
          <w:sz w:val="28"/>
          <w:szCs w:val="28"/>
        </w:rPr>
        <w:t>同类采购项目历史成交信息</w:t>
      </w:r>
      <w:r>
        <w:rPr>
          <w:rFonts w:hint="eastAsia" w:cs="宋体" w:asciiTheme="minorEastAsia" w:hAnsiTheme="minorEastAsia"/>
          <w:kern w:val="0"/>
          <w:sz w:val="28"/>
          <w:szCs w:val="28"/>
        </w:rPr>
        <w:t>，如有应列表并附上相关合同等材料。</w:t>
      </w:r>
    </w:p>
    <w:p>
      <w:pPr>
        <w:pStyle w:val="2"/>
        <w:rPr>
          <w:rFonts w:asciiTheme="minorEastAsia" w:hAnsiTheme="minorEastAsia" w:eastAsiaTheme="minorEastAsia"/>
        </w:rPr>
      </w:pPr>
    </w:p>
    <w:p>
      <w:pPr>
        <w:pStyle w:val="2"/>
        <w:rPr>
          <w:rFonts w:asciiTheme="minorEastAsia" w:hAnsiTheme="minorEastAsia" w:eastAsiaTheme="minorEastAsia"/>
        </w:rPr>
      </w:pPr>
    </w:p>
    <w:p>
      <w:pPr>
        <w:widowControl/>
        <w:spacing w:line="240" w:lineRule="auto"/>
        <w:jc w:val="left"/>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p>
    <w:p>
      <w:pPr>
        <w:pStyle w:val="12"/>
        <w:numPr>
          <w:ilvl w:val="0"/>
          <w:numId w:val="1"/>
        </w:numPr>
        <w:ind w:leftChars="0" w:firstLineChars="0"/>
        <w:outlineLvl w:val="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用户需求优化意见及建议</w:t>
      </w:r>
    </w:p>
    <w:p>
      <w:pPr>
        <w:pStyle w:val="6"/>
        <w:spacing w:line="456" w:lineRule="auto"/>
        <w:rPr>
          <w:rFonts w:asciiTheme="minorEastAsia" w:hAnsiTheme="minorEastAsia" w:eastAsiaTheme="minorEastAsia"/>
          <w:sz w:val="21"/>
          <w:szCs w:val="21"/>
          <w:u w:val="single"/>
        </w:rPr>
      </w:pPr>
      <w:r>
        <w:rPr>
          <w:rFonts w:hint="eastAsia" w:cs="宋体"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p>
    <w:p>
      <w:pPr>
        <w:pStyle w:val="6"/>
        <w:spacing w:line="456" w:lineRule="auto"/>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6"/>
        <w:spacing w:line="456" w:lineRule="auto"/>
        <w:rPr>
          <w:rFonts w:asciiTheme="minorEastAsia" w:hAnsiTheme="minorEastAsia" w:eastAsiaTheme="minorEastAsia"/>
          <w:sz w:val="21"/>
          <w:szCs w:val="21"/>
          <w:u w:val="single"/>
        </w:rPr>
      </w:pPr>
      <w:r>
        <w:rPr>
          <w:rFonts w:hint="eastAsia" w:asciiTheme="minorEastAsia" w:hAnsiTheme="minorEastAsia" w:eastAsiaTheme="minorEastAsia"/>
          <w:sz w:val="21"/>
          <w:szCs w:val="21"/>
          <w:u w:val="single"/>
        </w:rPr>
        <w:t xml:space="preserve">                                                                                                    </w:t>
      </w:r>
    </w:p>
    <w:p>
      <w:pPr>
        <w:pStyle w:val="6"/>
        <w:spacing w:line="456" w:lineRule="auto"/>
        <w:ind w:firstLine="210" w:firstLineChars="100"/>
        <w:rPr>
          <w:rFonts w:asciiTheme="minorEastAsia" w:hAnsiTheme="minorEastAsia" w:eastAsiaTheme="minorEastAsia"/>
          <w:sz w:val="21"/>
          <w:szCs w:val="21"/>
        </w:rPr>
      </w:pPr>
    </w:p>
    <w:p>
      <w:pPr>
        <w:pStyle w:val="6"/>
        <w:spacing w:line="456" w:lineRule="auto"/>
        <w:ind w:firstLine="210" w:firstLineChars="100"/>
        <w:rPr>
          <w:rFonts w:asciiTheme="minorEastAsia" w:hAnsiTheme="minorEastAsia" w:eastAsiaTheme="minorEastAsia"/>
          <w:sz w:val="21"/>
          <w:szCs w:val="21"/>
        </w:rPr>
      </w:pPr>
    </w:p>
    <w:p>
      <w:pPr>
        <w:pStyle w:val="6"/>
        <w:spacing w:line="456" w:lineRule="auto"/>
        <w:ind w:firstLine="210" w:firstLineChars="100"/>
        <w:rPr>
          <w:rFonts w:asciiTheme="minorEastAsia" w:hAnsiTheme="minorEastAsia" w:eastAsiaTheme="minorEastAsia"/>
          <w:sz w:val="21"/>
          <w:szCs w:val="21"/>
        </w:rPr>
      </w:pPr>
    </w:p>
    <w:p>
      <w:pPr>
        <w:pStyle w:val="6"/>
        <w:spacing w:line="456" w:lineRule="auto"/>
        <w:ind w:firstLine="5542" w:firstLineChars="23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供应商名称（盖公章）：</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rPr>
        <w:t xml:space="preserve">          </w:t>
      </w:r>
    </w:p>
    <w:p>
      <w:pPr>
        <w:pStyle w:val="6"/>
        <w:spacing w:line="456" w:lineRule="auto"/>
        <w:ind w:firstLine="5542" w:firstLineChars="23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联系人：</w:t>
      </w:r>
      <w:r>
        <w:rPr>
          <w:rFonts w:hint="eastAsia" w:cs="宋体" w:asciiTheme="minorEastAsia" w:hAnsiTheme="minorEastAsia" w:eastAsiaTheme="minorEastAsia"/>
          <w:b/>
          <w:bCs/>
          <w:sz w:val="24"/>
          <w:szCs w:val="24"/>
          <w:u w:val="single"/>
        </w:rPr>
        <w:t xml:space="preserve">                        </w:t>
      </w:r>
    </w:p>
    <w:p>
      <w:pPr>
        <w:pStyle w:val="6"/>
        <w:spacing w:line="456" w:lineRule="auto"/>
        <w:ind w:firstLine="5542" w:firstLineChars="23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联系电话：</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rPr>
        <w:t xml:space="preserve"> </w:t>
      </w:r>
    </w:p>
    <w:p>
      <w:pPr>
        <w:pStyle w:val="6"/>
        <w:spacing w:line="456" w:lineRule="auto"/>
        <w:ind w:firstLine="210" w:firstLineChars="100"/>
        <w:rPr>
          <w:rFonts w:asciiTheme="minorEastAsia" w:hAnsiTheme="minorEastAsia" w:eastAsiaTheme="minorEastAsia"/>
          <w:sz w:val="21"/>
          <w:szCs w:val="21"/>
        </w:rPr>
      </w:pPr>
    </w:p>
    <w:p>
      <w:pPr>
        <w:pStyle w:val="6"/>
        <w:spacing w:line="456" w:lineRule="auto"/>
        <w:ind w:firstLine="210" w:firstLineChars="100"/>
        <w:rPr>
          <w:rFonts w:asciiTheme="minorEastAsia" w:hAnsiTheme="minorEastAsia" w:eastAsiaTheme="minorEastAsia"/>
          <w:sz w:val="21"/>
          <w:szCs w:val="21"/>
        </w:rPr>
      </w:pPr>
    </w:p>
    <w:p>
      <w:pPr>
        <w:pStyle w:val="6"/>
        <w:spacing w:line="456" w:lineRule="auto"/>
        <w:ind w:firstLine="210" w:firstLineChars="100"/>
        <w:rPr>
          <w:rFonts w:asciiTheme="minorEastAsia" w:hAnsiTheme="minorEastAsia" w:eastAsiaTheme="minorEastAsia"/>
          <w:sz w:val="21"/>
          <w:szCs w:val="21"/>
        </w:rPr>
      </w:pPr>
    </w:p>
    <w:p>
      <w:pPr>
        <w:pStyle w:val="6"/>
        <w:spacing w:line="456" w:lineRule="auto"/>
        <w:ind w:firstLine="4849" w:firstLineChars="2300"/>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 xml:space="preserve"> </w:t>
      </w:r>
    </w:p>
    <w:sectPr>
      <w:footerReference r:id="rId5" w:type="default"/>
      <w:pgSz w:w="11906" w:h="16838"/>
      <w:pgMar w:top="1417" w:right="1134" w:bottom="1417" w:left="1134"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631591"/>
    <w:multiLevelType w:val="multilevel"/>
    <w:tmpl w:val="33631591"/>
    <w:lvl w:ilvl="0" w:tentative="0">
      <w:start w:val="1"/>
      <w:numFmt w:val="chineseCountingThousand"/>
      <w:lvlText w:val="%1、"/>
      <w:lvlJc w:val="left"/>
      <w:pPr>
        <w:ind w:left="420" w:hanging="420"/>
      </w:pPr>
      <w:rPr>
        <w:rFonts w:ascii="宋体" w:hAnsi="宋体" w:eastAsia="宋体"/>
        <w:b/>
        <w:bCs/>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jb3VudCI6MTcsImhkaWQiOiJjODcwZGU3MWViNmJkYjg5OGE3YTZjNmVmYTlmMzdhNSIsInVzZXJDb3VudCI6MTF9"/>
  </w:docVars>
  <w:rsids>
    <w:rsidRoot w:val="72DF068C"/>
    <w:rsid w:val="001134B2"/>
    <w:rsid w:val="001300E4"/>
    <w:rsid w:val="00133028"/>
    <w:rsid w:val="001C62FE"/>
    <w:rsid w:val="001E6A27"/>
    <w:rsid w:val="00271BA5"/>
    <w:rsid w:val="002E249B"/>
    <w:rsid w:val="004C42D3"/>
    <w:rsid w:val="004C5B1B"/>
    <w:rsid w:val="004D1045"/>
    <w:rsid w:val="005347EB"/>
    <w:rsid w:val="0063528A"/>
    <w:rsid w:val="00676EBE"/>
    <w:rsid w:val="006A101B"/>
    <w:rsid w:val="006A225A"/>
    <w:rsid w:val="00712457"/>
    <w:rsid w:val="00730FD6"/>
    <w:rsid w:val="0077200C"/>
    <w:rsid w:val="007F521A"/>
    <w:rsid w:val="0084603D"/>
    <w:rsid w:val="00895A9E"/>
    <w:rsid w:val="008C565F"/>
    <w:rsid w:val="008F0014"/>
    <w:rsid w:val="00915421"/>
    <w:rsid w:val="00A303E6"/>
    <w:rsid w:val="00A32A8C"/>
    <w:rsid w:val="00A7470E"/>
    <w:rsid w:val="00A91C07"/>
    <w:rsid w:val="00B02A4F"/>
    <w:rsid w:val="00B6015B"/>
    <w:rsid w:val="00B97392"/>
    <w:rsid w:val="00BF1644"/>
    <w:rsid w:val="00C31D30"/>
    <w:rsid w:val="00C536A2"/>
    <w:rsid w:val="00C637B3"/>
    <w:rsid w:val="00D15AC4"/>
    <w:rsid w:val="00D67BFE"/>
    <w:rsid w:val="00D93DA6"/>
    <w:rsid w:val="00DA1E4D"/>
    <w:rsid w:val="00DB0143"/>
    <w:rsid w:val="00DE0977"/>
    <w:rsid w:val="00E87501"/>
    <w:rsid w:val="00E972FD"/>
    <w:rsid w:val="00ED3780"/>
    <w:rsid w:val="00F20377"/>
    <w:rsid w:val="00F3665A"/>
    <w:rsid w:val="00F92E58"/>
    <w:rsid w:val="011C30C8"/>
    <w:rsid w:val="06D8106A"/>
    <w:rsid w:val="077139F0"/>
    <w:rsid w:val="0DB414F7"/>
    <w:rsid w:val="0F597727"/>
    <w:rsid w:val="10C019AD"/>
    <w:rsid w:val="10F17EAF"/>
    <w:rsid w:val="14917049"/>
    <w:rsid w:val="15643A6E"/>
    <w:rsid w:val="15EE54BD"/>
    <w:rsid w:val="16695FBA"/>
    <w:rsid w:val="17CB7CE9"/>
    <w:rsid w:val="18835D0F"/>
    <w:rsid w:val="1E8A3D87"/>
    <w:rsid w:val="1F99454B"/>
    <w:rsid w:val="22935A45"/>
    <w:rsid w:val="23EC3DD2"/>
    <w:rsid w:val="28946E00"/>
    <w:rsid w:val="2DAD5E4C"/>
    <w:rsid w:val="2FE377E4"/>
    <w:rsid w:val="38B03066"/>
    <w:rsid w:val="39867F7F"/>
    <w:rsid w:val="41D360C1"/>
    <w:rsid w:val="42471D72"/>
    <w:rsid w:val="47E757F9"/>
    <w:rsid w:val="4A122A8B"/>
    <w:rsid w:val="4B591952"/>
    <w:rsid w:val="4D753D98"/>
    <w:rsid w:val="50774F55"/>
    <w:rsid w:val="53825368"/>
    <w:rsid w:val="55C3423B"/>
    <w:rsid w:val="5667245F"/>
    <w:rsid w:val="5F424BF6"/>
    <w:rsid w:val="6747B0B1"/>
    <w:rsid w:val="68ED7AD8"/>
    <w:rsid w:val="713B6BE1"/>
    <w:rsid w:val="72DF068C"/>
    <w:rsid w:val="77E51023"/>
    <w:rsid w:val="780C1605"/>
    <w:rsid w:val="7A23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qFormat/>
    <w:uiPriority w:val="0"/>
    <w:pPr>
      <w:jc w:val="center"/>
      <w:outlineLvl w:val="0"/>
    </w:pPr>
    <w:rPr>
      <w:b/>
      <w:kern w:val="44"/>
      <w:sz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4">
    <w:name w:val="Normal Indent"/>
    <w:basedOn w:val="1"/>
    <w:qFormat/>
    <w:uiPriority w:val="0"/>
    <w:pPr>
      <w:spacing w:line="240" w:lineRule="auto"/>
      <w:ind w:firstLine="420" w:firstLineChars="200"/>
    </w:pPr>
    <w:rPr>
      <w:rFonts w:eastAsiaTheme="minorEastAsia"/>
      <w:szCs w:val="22"/>
    </w:rPr>
  </w:style>
  <w:style w:type="paragraph" w:styleId="5">
    <w:name w:val="Document Map"/>
    <w:basedOn w:val="1"/>
    <w:link w:val="19"/>
    <w:qFormat/>
    <w:uiPriority w:val="0"/>
    <w:rPr>
      <w:rFonts w:ascii="宋体" w:eastAsia="宋体"/>
      <w:sz w:val="18"/>
      <w:szCs w:val="18"/>
    </w:rPr>
  </w:style>
  <w:style w:type="paragraph" w:styleId="6">
    <w:name w:val="Body Text"/>
    <w:basedOn w:val="1"/>
    <w:qFormat/>
    <w:uiPriority w:val="0"/>
    <w:rPr>
      <w:sz w:val="28"/>
      <w:szCs w:val="20"/>
    </w:rPr>
  </w:style>
  <w:style w:type="paragraph" w:styleId="7">
    <w:name w:val="Body Text Indent"/>
    <w:basedOn w:val="1"/>
    <w:unhideWhenUsed/>
    <w:qFormat/>
    <w:uiPriority w:val="99"/>
    <w:pPr>
      <w:spacing w:after="120"/>
      <w:ind w:left="420" w:leftChars="200"/>
    </w:pPr>
  </w:style>
  <w:style w:type="paragraph" w:styleId="8">
    <w:name w:val="Balloon Text"/>
    <w:basedOn w:val="1"/>
    <w:link w:val="20"/>
    <w:qFormat/>
    <w:uiPriority w:val="0"/>
    <w:pPr>
      <w:spacing w:line="240" w:lineRule="auto"/>
    </w:pPr>
    <w:rPr>
      <w:sz w:val="18"/>
      <w:szCs w:val="18"/>
    </w:rPr>
  </w:style>
  <w:style w:type="paragraph" w:styleId="9">
    <w:name w:val="footer"/>
    <w:basedOn w:val="1"/>
    <w:link w:val="18"/>
    <w:qFormat/>
    <w:uiPriority w:val="0"/>
    <w:pPr>
      <w:tabs>
        <w:tab w:val="center" w:pos="4153"/>
        <w:tab w:val="right" w:pos="8306"/>
      </w:tabs>
      <w:snapToGrid w:val="0"/>
      <w:spacing w:line="240" w:lineRule="auto"/>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7"/>
    <w:unhideWhenUsed/>
    <w:qFormat/>
    <w:uiPriority w:val="99"/>
    <w:pPr>
      <w:ind w:firstLine="420" w:firstLineChars="200"/>
    </w:pPr>
  </w:style>
  <w:style w:type="character" w:customStyle="1" w:styleId="15">
    <w:name w:val="s2"/>
    <w:basedOn w:val="14"/>
    <w:qFormat/>
    <w:uiPriority w:val="0"/>
  </w:style>
  <w:style w:type="paragraph" w:customStyle="1" w:styleId="16">
    <w:name w:val="图"/>
    <w:basedOn w:val="1"/>
    <w:qFormat/>
    <w:uiPriority w:val="99"/>
    <w:pPr>
      <w:keepNext/>
      <w:adjustRightInd w:val="0"/>
      <w:spacing w:before="60" w:after="60" w:line="300" w:lineRule="auto"/>
      <w:jc w:val="center"/>
      <w:textAlignment w:val="center"/>
    </w:pPr>
    <w:rPr>
      <w:spacing w:val="20"/>
      <w:kern w:val="0"/>
      <w:sz w:val="24"/>
      <w:szCs w:val="20"/>
    </w:rPr>
  </w:style>
  <w:style w:type="character" w:customStyle="1" w:styleId="17">
    <w:name w:val="页眉 字符"/>
    <w:basedOn w:val="14"/>
    <w:link w:val="10"/>
    <w:qFormat/>
    <w:uiPriority w:val="0"/>
    <w:rPr>
      <w:rFonts w:eastAsia="微软雅黑" w:asciiTheme="minorHAnsi" w:hAnsiTheme="minorHAnsi" w:cstheme="minorBidi"/>
      <w:kern w:val="2"/>
      <w:sz w:val="18"/>
      <w:szCs w:val="18"/>
    </w:rPr>
  </w:style>
  <w:style w:type="character" w:customStyle="1" w:styleId="18">
    <w:name w:val="页脚 字符"/>
    <w:basedOn w:val="14"/>
    <w:link w:val="9"/>
    <w:qFormat/>
    <w:uiPriority w:val="0"/>
    <w:rPr>
      <w:rFonts w:eastAsia="微软雅黑" w:asciiTheme="minorHAnsi" w:hAnsiTheme="minorHAnsi" w:cstheme="minorBidi"/>
      <w:kern w:val="2"/>
      <w:sz w:val="18"/>
      <w:szCs w:val="18"/>
    </w:rPr>
  </w:style>
  <w:style w:type="character" w:customStyle="1" w:styleId="19">
    <w:name w:val="文档结构图 字符"/>
    <w:basedOn w:val="14"/>
    <w:link w:val="5"/>
    <w:qFormat/>
    <w:uiPriority w:val="0"/>
    <w:rPr>
      <w:rFonts w:ascii="宋体" w:hAnsiTheme="minorHAnsi" w:cstheme="minorBidi"/>
      <w:kern w:val="2"/>
      <w:sz w:val="18"/>
      <w:szCs w:val="18"/>
    </w:rPr>
  </w:style>
  <w:style w:type="character" w:customStyle="1" w:styleId="20">
    <w:name w:val="批注框文本 字符"/>
    <w:basedOn w:val="14"/>
    <w:link w:val="8"/>
    <w:qFormat/>
    <w:uiPriority w:val="0"/>
    <w:rPr>
      <w:rFonts w:eastAsia="微软雅黑" w:asciiTheme="minorHAnsi" w:hAnsiTheme="minorHAnsi" w:cstheme="minorBidi"/>
      <w:kern w:val="2"/>
      <w:sz w:val="18"/>
      <w:szCs w:val="18"/>
    </w:rPr>
  </w:style>
  <w:style w:type="paragraph" w:customStyle="1" w:styleId="21">
    <w:name w:val="修订1"/>
    <w:hidden/>
    <w:semiHidden/>
    <w:qFormat/>
    <w:uiPriority w:val="99"/>
    <w:rPr>
      <w:rFonts w:eastAsia="微软雅黑" w:asciiTheme="minorHAnsi" w:hAnsiTheme="minorHAnsi" w:cstheme="minorBidi"/>
      <w:kern w:val="2"/>
      <w:sz w:val="21"/>
      <w:szCs w:val="24"/>
      <w:lang w:val="en-US" w:eastAsia="zh-CN" w:bidi="ar-SA"/>
    </w:rPr>
  </w:style>
  <w:style w:type="paragraph" w:customStyle="1" w:styleId="22">
    <w:name w:val="Revision"/>
    <w:hidden/>
    <w:semiHidden/>
    <w:qFormat/>
    <w:uiPriority w:val="99"/>
    <w:rPr>
      <w:rFonts w:eastAsia="微软雅黑" w:asciiTheme="minorHAnsi" w:hAnsiTheme="minorHAnsi"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1062</Words>
  <Characters>1196</Characters>
  <Lines>7</Lines>
  <Paragraphs>2</Paragraphs>
  <TotalTime>8</TotalTime>
  <ScaleCrop>false</ScaleCrop>
  <LinksUpToDate>false</LinksUpToDate>
  <CharactersWithSpaces>1563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2021-10-21T18:43:00Z</dcterms:created>
  <dc:creator>Kashun</dc:creator>
  <cp:lastModifiedBy>邓工</cp:lastModifiedBy>
  <dcterms:modified xsi:type="dcterms:W3CDTF">2023-03-20T01:08:26Z</dcterms:modified>
  <dc:title>2022年科技项目管理及评审等服务</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TemplateUUID">
    <vt:lpwstr>v1.0_mb_Ft2HuQJha5upxPHr3TR6WQ==</vt:lpwstr>
  </property>
  <property fmtid="{D5CDD505-2E9C-101B-9397-08002B2CF9AE}" pid="4" name="ICV">
    <vt:lpwstr>18BE736CB23D4F6095B55E1E83DB2B28</vt:lpwstr>
  </property>
</Properties>
</file>